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25" w:rsidRDefault="00BC5525" w:rsidP="00BC5525">
      <w:pPr>
        <w:rPr>
          <w:rFonts w:ascii="Book Antiqua" w:hAnsi="Book Antiqua"/>
          <w:sz w:val="24"/>
          <w:szCs w:val="24"/>
        </w:rPr>
      </w:pPr>
      <w:r w:rsidRPr="00BC5525">
        <w:rPr>
          <w:rFonts w:ascii="Book Antiqua" w:hAnsi="Book Antiqua"/>
          <w:sz w:val="28"/>
          <w:szCs w:val="28"/>
        </w:rPr>
        <w:t xml:space="preserve">Green </w:t>
      </w:r>
      <w:proofErr w:type="spellStart"/>
      <w:r w:rsidRPr="00BC5525">
        <w:rPr>
          <w:rFonts w:ascii="Book Antiqua" w:hAnsi="Book Antiqua"/>
          <w:sz w:val="28"/>
          <w:szCs w:val="28"/>
        </w:rPr>
        <w:t>Groweth</w:t>
      </w:r>
      <w:proofErr w:type="spellEnd"/>
      <w:r w:rsidRPr="00BC5525">
        <w:rPr>
          <w:rFonts w:ascii="Book Antiqua" w:hAnsi="Book Antiqua"/>
          <w:sz w:val="28"/>
          <w:szCs w:val="28"/>
        </w:rPr>
        <w:t xml:space="preserve"> the Holly</w:t>
      </w:r>
      <w:r w:rsidR="004F79FD">
        <w:rPr>
          <w:rFonts w:ascii="Book Antiqua" w:hAnsi="Book Antiqua"/>
          <w:sz w:val="28"/>
          <w:szCs w:val="28"/>
        </w:rPr>
        <w:t xml:space="preserve">            </w:t>
      </w:r>
      <w:bookmarkStart w:id="0" w:name="_GoBack"/>
      <w:bookmarkEnd w:id="0"/>
      <w:r w:rsidRPr="00BC5525">
        <w:rPr>
          <w:rFonts w:ascii="Book Antiqua" w:hAnsi="Book Antiqua"/>
          <w:sz w:val="28"/>
          <w:szCs w:val="28"/>
        </w:rPr>
        <w:t>Henry VIII</w:t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4"/>
          <w:szCs w:val="24"/>
        </w:rPr>
        <w:t xml:space="preserve">Green </w:t>
      </w:r>
      <w:proofErr w:type="spellStart"/>
      <w:r>
        <w:rPr>
          <w:rFonts w:ascii="Book Antiqua" w:hAnsi="Book Antiqua"/>
          <w:sz w:val="24"/>
          <w:szCs w:val="24"/>
        </w:rPr>
        <w:t>grow</w:t>
      </w:r>
      <w:r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>th</w:t>
      </w:r>
      <w:proofErr w:type="spellEnd"/>
      <w:r>
        <w:rPr>
          <w:rFonts w:ascii="Book Antiqua" w:hAnsi="Book Antiqua"/>
          <w:sz w:val="24"/>
          <w:szCs w:val="24"/>
        </w:rPr>
        <w:t xml:space="preserve"> the holly.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So doth the ivy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 xml:space="preserve">Though winter blasts blow </w:t>
      </w:r>
      <w:proofErr w:type="spellStart"/>
      <w:r>
        <w:rPr>
          <w:rFonts w:ascii="Book Antiqua" w:hAnsi="Book Antiqua"/>
          <w:sz w:val="24"/>
          <w:szCs w:val="24"/>
        </w:rPr>
        <w:t>neverso</w:t>
      </w:r>
      <w:proofErr w:type="spellEnd"/>
      <w:r>
        <w:rPr>
          <w:rFonts w:ascii="Book Antiqua" w:hAnsi="Book Antiqua"/>
          <w:sz w:val="24"/>
          <w:szCs w:val="24"/>
        </w:rPr>
        <w:t xml:space="preserve"> high,</w:t>
      </w:r>
      <w:r>
        <w:rPr>
          <w:rFonts w:ascii="Book Antiqua" w:hAnsi="Book Antiqua"/>
          <w:sz w:val="24"/>
          <w:szCs w:val="24"/>
        </w:rPr>
        <w:br/>
        <w:t xml:space="preserve">Green </w:t>
      </w:r>
      <w:proofErr w:type="spellStart"/>
      <w:r>
        <w:rPr>
          <w:rFonts w:ascii="Book Antiqua" w:hAnsi="Book Antiqua"/>
          <w:sz w:val="24"/>
          <w:szCs w:val="24"/>
        </w:rPr>
        <w:t>groweth</w:t>
      </w:r>
      <w:proofErr w:type="spellEnd"/>
      <w:r>
        <w:rPr>
          <w:rFonts w:ascii="Book Antiqua" w:hAnsi="Book Antiqua"/>
          <w:sz w:val="24"/>
          <w:szCs w:val="24"/>
        </w:rPr>
        <w:t xml:space="preserve"> the holly.</w:t>
      </w:r>
    </w:p>
    <w:p w:rsidR="00BC5525" w:rsidRDefault="00BC5525" w:rsidP="00BC55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  <w:t xml:space="preserve">As the holly </w:t>
      </w:r>
      <w:proofErr w:type="spellStart"/>
      <w:r>
        <w:rPr>
          <w:rFonts w:ascii="Book Antiqua" w:hAnsi="Book Antiqua"/>
          <w:sz w:val="24"/>
          <w:szCs w:val="24"/>
        </w:rPr>
        <w:t>groweth</w:t>
      </w:r>
      <w:proofErr w:type="spellEnd"/>
      <w:r>
        <w:rPr>
          <w:rFonts w:ascii="Book Antiqua" w:hAnsi="Book Antiqua"/>
          <w:sz w:val="24"/>
          <w:szCs w:val="24"/>
        </w:rPr>
        <w:t xml:space="preserve"> green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 xml:space="preserve">And never </w:t>
      </w:r>
      <w:proofErr w:type="spellStart"/>
      <w:r>
        <w:rPr>
          <w:rFonts w:ascii="Book Antiqua" w:hAnsi="Book Antiqua"/>
          <w:sz w:val="24"/>
          <w:szCs w:val="24"/>
        </w:rPr>
        <w:t>changeth</w:t>
      </w:r>
      <w:proofErr w:type="spellEnd"/>
      <w:r>
        <w:rPr>
          <w:rFonts w:ascii="Book Antiqua" w:hAnsi="Book Antiqua"/>
          <w:sz w:val="24"/>
          <w:szCs w:val="24"/>
        </w:rPr>
        <w:t xml:space="preserve"> hew,</w:t>
      </w:r>
      <w:r>
        <w:rPr>
          <w:rFonts w:ascii="Book Antiqua" w:hAnsi="Book Antiqua"/>
          <w:sz w:val="24"/>
          <w:szCs w:val="24"/>
        </w:rPr>
        <w:br/>
        <w:t>So I am, ever hath been,</w:t>
      </w:r>
      <w:r>
        <w:rPr>
          <w:rFonts w:ascii="Book Antiqua" w:hAnsi="Book Antiqua"/>
          <w:sz w:val="24"/>
          <w:szCs w:val="24"/>
        </w:rPr>
        <w:br/>
        <w:t>Unto my lady true.</w:t>
      </w:r>
    </w:p>
    <w:p w:rsidR="00BC5525" w:rsidRDefault="00BC5525" w:rsidP="00BC55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 the holly </w:t>
      </w:r>
      <w:proofErr w:type="spellStart"/>
      <w:r>
        <w:rPr>
          <w:rFonts w:ascii="Book Antiqua" w:hAnsi="Book Antiqua"/>
          <w:sz w:val="24"/>
          <w:szCs w:val="24"/>
        </w:rPr>
        <w:t>groweth</w:t>
      </w:r>
      <w:proofErr w:type="spellEnd"/>
      <w:r>
        <w:rPr>
          <w:rFonts w:ascii="Book Antiqua" w:hAnsi="Book Antiqua"/>
          <w:sz w:val="24"/>
          <w:szCs w:val="24"/>
        </w:rPr>
        <w:t xml:space="preserve"> green</w:t>
      </w:r>
      <w:r>
        <w:rPr>
          <w:rFonts w:ascii="Book Antiqua" w:hAnsi="Book Antiqua"/>
          <w:sz w:val="24"/>
          <w:szCs w:val="24"/>
        </w:rPr>
        <w:br/>
        <w:t>With ivy all alone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When flowers cannot be seen,</w:t>
      </w:r>
      <w:r>
        <w:rPr>
          <w:rFonts w:ascii="Book Antiqua" w:hAnsi="Book Antiqua"/>
          <w:sz w:val="24"/>
          <w:szCs w:val="24"/>
        </w:rPr>
        <w:br/>
        <w:t>And greenwood leaves be gone.</w:t>
      </w:r>
    </w:p>
    <w:p w:rsidR="00BC5525" w:rsidRDefault="00BC5525" w:rsidP="00BC55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Now unto my lady,</w:t>
      </w:r>
      <w:r>
        <w:rPr>
          <w:rFonts w:ascii="Book Antiqua" w:hAnsi="Book Antiqua"/>
          <w:sz w:val="24"/>
          <w:szCs w:val="24"/>
        </w:rPr>
        <w:br/>
        <w:t>Promise to her I make,</w:t>
      </w:r>
      <w:r>
        <w:rPr>
          <w:rFonts w:ascii="Book Antiqua" w:hAnsi="Book Antiqua"/>
          <w:sz w:val="24"/>
          <w:szCs w:val="24"/>
        </w:rPr>
        <w:br/>
        <w:t>From all other only,</w:t>
      </w:r>
      <w:r>
        <w:rPr>
          <w:rFonts w:ascii="Book Antiqua" w:hAnsi="Book Antiqua"/>
          <w:sz w:val="24"/>
          <w:szCs w:val="24"/>
        </w:rPr>
        <w:br/>
        <w:t>To her I me betake.</w:t>
      </w:r>
    </w:p>
    <w:p w:rsidR="00BC5525" w:rsidRDefault="00BC5525" w:rsidP="00BC55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Adieu, mine own lady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Adieu, my special,</w:t>
      </w:r>
      <w:r>
        <w:rPr>
          <w:rFonts w:ascii="Book Antiqua" w:hAnsi="Book Antiqua"/>
          <w:sz w:val="24"/>
          <w:szCs w:val="24"/>
        </w:rPr>
        <w:br/>
      </w:r>
      <w:r w:rsidR="004F79FD">
        <w:rPr>
          <w:rFonts w:ascii="Book Antiqua" w:hAnsi="Book Antiqua"/>
          <w:sz w:val="24"/>
          <w:szCs w:val="24"/>
        </w:rPr>
        <w:t>Who hath my heart truly,</w:t>
      </w:r>
      <w:r w:rsidR="004F79FD">
        <w:rPr>
          <w:rFonts w:ascii="Book Antiqua" w:hAnsi="Book Antiqua"/>
          <w:sz w:val="24"/>
          <w:szCs w:val="24"/>
        </w:rPr>
        <w:br/>
        <w:t>Be sure, and ever shall.</w:t>
      </w:r>
    </w:p>
    <w:p w:rsidR="00BC5525" w:rsidRPr="00BC5525" w:rsidRDefault="00BC5525" w:rsidP="00BC5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br/>
        <w:t xml:space="preserve"> </w:t>
      </w:r>
    </w:p>
    <w:sectPr w:rsidR="00BC5525" w:rsidRPr="00BC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23D"/>
    <w:multiLevelType w:val="hybridMultilevel"/>
    <w:tmpl w:val="90ACC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5"/>
    <w:rsid w:val="004F79FD"/>
    <w:rsid w:val="0072338C"/>
    <w:rsid w:val="00B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3BD17-554E-4E9F-BEB5-B8B78BBC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2023-10-30T12:27:00Z</dcterms:created>
  <dcterms:modified xsi:type="dcterms:W3CDTF">2023-10-30T12:40:00Z</dcterms:modified>
</cp:coreProperties>
</file>